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E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6DCB9B1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河北北方学院报废资产处置报价单</w:t>
      </w:r>
    </w:p>
    <w:bookmarkEnd w:id="0"/>
    <w:p w14:paraId="03CC0CAD">
      <w:pPr>
        <w:rPr>
          <w:rFonts w:ascii="仿宋" w:hAnsi="仿宋" w:eastAsia="仿宋" w:cs="仿宋"/>
          <w:sz w:val="32"/>
          <w:szCs w:val="32"/>
        </w:rPr>
      </w:pPr>
    </w:p>
    <w:p w14:paraId="3CE7748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最终报价以人民币报价，简体中文书写，不得涂改，字迹不清视为无效报价，报价必须唯一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。</w:t>
      </w:r>
    </w:p>
    <w:p w14:paraId="60548301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CC29EF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竞价单位（盖章）：</w:t>
      </w:r>
    </w:p>
    <w:p w14:paraId="50D3DFE5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622CAA2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（人民币）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 w14:paraId="02D7189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大写：</w:t>
      </w:r>
    </w:p>
    <w:p w14:paraId="1B233A21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小写：</w:t>
      </w:r>
    </w:p>
    <w:p w14:paraId="655D53C8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竞价人（法人或委托人）签字：</w:t>
      </w:r>
    </w:p>
    <w:p w14:paraId="3A320E0B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113D7794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若报价单未加盖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竞价单位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公章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竞价人未签字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情况，则视为无效报价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大小写不一致时以大写为准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</w:t>
      </w:r>
    </w:p>
    <w:p w14:paraId="7E68DCF0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3C37FA32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04E26918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68C8AE3">
      <w:pPr>
        <w:jc w:val="right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1B29EBD3"/>
    <w:p w14:paraId="71F52B85"/>
    <w:p w14:paraId="1B94D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65D7A"/>
    <w:rsid w:val="20E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2026-06-16T03:47:00Z</dcterms:created>
  <dc:creator>WPS_1650006528</dc:creator>
  <cp:lastModifiedBy>WPS_1650006528</cp:lastModifiedBy>
  <dcterms:modified xsi:type="dcterms:W3CDTF">2026-06-16T03:47:29Z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2A53D121DD7A46FA811A7CAD52BFFAD1_11</vt:lpwstr>
  </property>
  <property fmtid="{D5CDD505-2E9C-101B-9397-08002B2CF9AE}" pid="4" name="KSOTemplateDocerSaveRecord">
    <vt:lpwstr>eyJoZGlkIjoiYmRmZDdhODQxOGZiYzNiOWZhZmNmY2JmMWJiYTZhZDMiLCJ1c2VySWQiOiIxMzU4MDgwMzM3In0=</vt:lpwstr>
  </property>
</Properties>
</file>