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DA383">
      <w:pPr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3"/>
          <w:szCs w:val="3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3"/>
          <w:szCs w:val="33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转发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3"/>
          <w:szCs w:val="33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关于征集2025年度河北省自然科学基金重点项目指南建议的通知</w:t>
      </w:r>
    </w:p>
    <w:p w14:paraId="772A83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各二级学院、部门：</w:t>
      </w:r>
    </w:p>
    <w:p w14:paraId="26877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为加强我省基础科学研究，促进基础研究和技术创新融通发展，推进基础研究服务市县产业发展，现开展2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025年度河北省自然科学基金重点项目指南建议征集工作。相关事宜通知如下：</w:t>
      </w:r>
    </w:p>
    <w:p w14:paraId="08A184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一、重点项目（A类-目标导向类）</w:t>
      </w:r>
    </w:p>
    <w:p w14:paraId="1EBD29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（一）项目定位</w:t>
      </w:r>
    </w:p>
    <w:p w14:paraId="0EA84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坚持目标导向和需求导向，支持有较强研究基础的优秀学术团队，紧紧围绕我省重点产业发展的战略需求，开展系统、深入的创新性研究，解决一批产业发展和民生改善过程中的核心科学问题，促进我省基础研究和技术创新融通发展。重点项目（A类）由省自然科学基金和项目承担单位按1:1共同出资资助。省自然科学基金资助金额40万元/项。</w:t>
      </w:r>
    </w:p>
    <w:p w14:paraId="6BED08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（二）征集原则</w:t>
      </w:r>
    </w:p>
    <w:p w14:paraId="2550F7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贯彻落实国家总体战略布局和省委、省政府重点部署，扎实推进中国式现代化建设在河北落地见效，围绕产业链布局创新链，加强需求牵引和目标导向的应用基础研究项目部署，重点聚焦我省重点布局建设的“986”产业集群发展，各市、雄安新区主导产业和107个省级重点县域特色产业集群，重点解决产业发展和生产实践中的共性基础问题，为重大技术创新提供更多知识储备和原理支撑，推动自然科学基金在提升我省科技竞争力中发挥更大作用，提升原始创新能力。</w:t>
      </w:r>
    </w:p>
    <w:p w14:paraId="5863F8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（三）征集对象</w:t>
      </w:r>
    </w:p>
    <w:p w14:paraId="048B1E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1.具有高级专业技术职务（职称）；</w:t>
      </w:r>
    </w:p>
    <w:p w14:paraId="231827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2.具有长期从事基础研究的经历。</w:t>
      </w:r>
    </w:p>
    <w:p w14:paraId="17020F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支持高校、研究机构、企业、创新联合体等创新主体聚焦产业领域底层技术问题提出建议，支持科技特派员聚焦产业发展需求和技术瓶颈提出建议。建议人单位非企业的，需与企业联合提出指南建议。</w:t>
      </w:r>
    </w:p>
    <w:p w14:paraId="589955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（四）建议要求</w:t>
      </w:r>
    </w:p>
    <w:p w14:paraId="0B7947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1.指南建议要体现科学性，从技术问题出发，聚焦产业和工程实践中的关键核心技术问题，凝练核心科学问题，避免纯技术应用。</w:t>
      </w:r>
    </w:p>
    <w:p w14:paraId="191CE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2.指南建议要体现创新性，避免研究方向陈旧或与其他已获资助的科研项目重复。</w:t>
      </w:r>
    </w:p>
    <w:p w14:paraId="3AA35B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3.指南建议要体现包容性，方向不宜过细，应保证有适量的申请团队形成竞争申报。</w:t>
      </w:r>
    </w:p>
    <w:p w14:paraId="67E629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4.指南建议要有一定前期研究基础，项目执行期不超过两年。</w:t>
      </w:r>
    </w:p>
    <w:p w14:paraId="6FF681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5.依托单位要扎实组织指南建议论证，严格质量把关，提高建议水平，避免“小、散、多”现象。根据指南方向的重要性、紧迫性、成熟度等，确定项目指南建议优先顺序。</w:t>
      </w:r>
    </w:p>
    <w:p w14:paraId="145BC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二、重点项目（B类-仪器设备类）</w:t>
      </w:r>
    </w:p>
    <w:p w14:paraId="5C785B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（一）项目定位</w:t>
      </w:r>
    </w:p>
    <w:p w14:paraId="527FD1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坚持目标导向和需求导向，支持面向科学前沿和我省需求，以科学目标为导向，资助原创性仪器设备与核心部件的研制，目标设备、部件能够起到促进科学发展、探索自然规律、开拓研究领域和促进工程应用等重要作用。重点项目（B类）由省自然科学基金和项目承担单位按1:1共同出资资助。省自然科学基金资助金额80万元/项。</w:t>
      </w:r>
    </w:p>
    <w:p w14:paraId="4FCB2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（二）征集对象</w:t>
      </w:r>
    </w:p>
    <w:p w14:paraId="7311C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1.具有高级专业技术职务（职称）；</w:t>
      </w:r>
    </w:p>
    <w:p w14:paraId="2F046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2.具有承担基础研究项目的经历。</w:t>
      </w:r>
    </w:p>
    <w:p w14:paraId="73966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（三）建议要求</w:t>
      </w:r>
    </w:p>
    <w:p w14:paraId="3375A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1.合理编制项目预算。按照《河北省基础研究专项资金管理办法》，根据仪器研制的实际需要，客观、认真地编制项目资金预算。</w:t>
      </w:r>
    </w:p>
    <w:p w14:paraId="23541E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2.指南建议要有一定前期研究基础，项目执行期不超过两年。</w:t>
      </w:r>
    </w:p>
    <w:p w14:paraId="70F75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3.加强组织论证。项目推荐单位应组织对项目指南建议方案进行充分论证，并为项目实施提供所需的人员队伍、基础条件等保障。</w:t>
      </w:r>
    </w:p>
    <w:p w14:paraId="0E208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三、其他要求</w:t>
      </w:r>
    </w:p>
    <w:p w14:paraId="62071D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请各单位认真开展指南建议征集凝练工作，组织填报《2025年度省自然科学基金重点项目指南建议书》（见附件1、2），并统一于2024年12月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日17:00前发送至指定邮箱，将每一指南建议文档命名为“领域+姓名+单位+类别”，如：能源与化工+张三+**大学+A类；同时将加盖公章的汇总表电子版（PDF+Excel版）发送至指定邮箱（见附件3）。</w:t>
      </w:r>
    </w:p>
    <w:p w14:paraId="64FB1F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　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乔海霞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刘立波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　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hbnukyjhk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.c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om</w:t>
      </w:r>
    </w:p>
    <w:p w14:paraId="63A0E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联系电话：4029190</w:t>
      </w:r>
    </w:p>
    <w:p w14:paraId="453EBA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河北北方学院科研处</w:t>
      </w:r>
    </w:p>
    <w:p w14:paraId="6A7AA8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uto"/>
        <w:ind w:left="0" w:right="0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2024.11.15</w:t>
      </w:r>
    </w:p>
    <w:p w14:paraId="61A4CBBD">
      <w:pPr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33"/>
          <w:szCs w:val="33"/>
          <w:bdr w:val="none" w:color="auto" w:sz="0" w:space="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NzE5MWE3NWM2NzA4ZTgxMGQwYTMyNzg5ODk5YjEifQ=="/>
  </w:docVars>
  <w:rsids>
    <w:rsidRoot w:val="7F055C02"/>
    <w:rsid w:val="042D4C6A"/>
    <w:rsid w:val="7F0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1412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2024-11-06T01:20:00Z</dcterms:created>
  <dc:creator>Administrator</dc:creator>
  <cp:lastModifiedBy>浮夸的拾荒者</cp:lastModifiedBy>
  <cp:lastPrinted>2024-11-06T02:17:42Z</cp:lastPrinted>
  <dcterms:modified xsi:type="dcterms:W3CDTF">2024-11-15T02:43:07Z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083614BEBCF64F5BB9B8E1E86882842D_11</vt:lpwstr>
  </property>
</Properties>
</file>